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48" w:rsidRPr="00CF3448" w:rsidRDefault="00CF3448" w:rsidP="00CF3448">
      <w:pPr>
        <w:spacing w:before="0" w:beforeAutospacing="0"/>
        <w:rPr>
          <w:rFonts w:ascii="Times New Roman" w:hAnsi="Times New Roman" w:cs="Times New Roman"/>
          <w:sz w:val="26"/>
          <w:szCs w:val="26"/>
        </w:rPr>
      </w:pPr>
      <w:r w:rsidRPr="00CF3448">
        <w:rPr>
          <w:rFonts w:ascii="Times New Roman" w:hAnsi="Times New Roman" w:cs="Times New Roman"/>
          <w:sz w:val="26"/>
          <w:szCs w:val="26"/>
        </w:rPr>
        <w:t xml:space="preserve">Детство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CF34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это </w:t>
      </w:r>
      <w:r w:rsidRPr="00CF3448">
        <w:rPr>
          <w:rFonts w:ascii="Times New Roman" w:hAnsi="Times New Roman" w:cs="Times New Roman"/>
          <w:sz w:val="26"/>
          <w:szCs w:val="26"/>
        </w:rPr>
        <w:t>каждодневное открытие мира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F3448">
        <w:rPr>
          <w:rFonts w:ascii="Times New Roman" w:hAnsi="Times New Roman" w:cs="Times New Roman"/>
          <w:sz w:val="26"/>
          <w:szCs w:val="26"/>
        </w:rPr>
        <w:t xml:space="preserve"> и поэтому надо сделать так,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чтобы оно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стало,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прежде всего,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познанием человека и Отечества,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их красоты и</w:t>
      </w:r>
    </w:p>
    <w:p w:rsidR="00CF3448" w:rsidRDefault="00CF3448" w:rsidP="00CF3448">
      <w:pPr>
        <w:spacing w:before="0" w:beforeAutospacing="0"/>
        <w:rPr>
          <w:rFonts w:ascii="Times New Roman" w:hAnsi="Times New Roman" w:cs="Times New Roman"/>
          <w:sz w:val="26"/>
          <w:szCs w:val="26"/>
        </w:rPr>
      </w:pPr>
      <w:r w:rsidRPr="00CF3448">
        <w:rPr>
          <w:rFonts w:ascii="Times New Roman" w:hAnsi="Times New Roman" w:cs="Times New Roman"/>
          <w:sz w:val="26"/>
          <w:szCs w:val="26"/>
        </w:rPr>
        <w:t>Величия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(В.А.Сухомлинский).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3448" w:rsidRDefault="00CF3448" w:rsidP="00CF3448">
      <w:pPr>
        <w:spacing w:before="0" w:beforeAutospacing="0"/>
        <w:rPr>
          <w:rFonts w:ascii="Times New Roman" w:hAnsi="Times New Roman" w:cs="Times New Roman"/>
          <w:sz w:val="26"/>
          <w:szCs w:val="26"/>
        </w:rPr>
      </w:pPr>
      <w:r w:rsidRPr="00CF3448">
        <w:rPr>
          <w:rFonts w:ascii="Times New Roman" w:hAnsi="Times New Roman" w:cs="Times New Roman"/>
          <w:b/>
          <w:sz w:val="26"/>
          <w:szCs w:val="26"/>
        </w:rPr>
        <w:t>Цель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CF3448">
        <w:rPr>
          <w:rFonts w:ascii="Times New Roman" w:hAnsi="Times New Roman" w:cs="Times New Roman"/>
          <w:sz w:val="26"/>
          <w:szCs w:val="26"/>
        </w:rPr>
        <w:t xml:space="preserve">Создание условий для становления основ </w:t>
      </w:r>
      <w:proofErr w:type="spellStart"/>
      <w:r w:rsidRPr="00CF3448">
        <w:rPr>
          <w:rFonts w:ascii="Times New Roman" w:hAnsi="Times New Roman" w:cs="Times New Roman"/>
          <w:sz w:val="26"/>
          <w:szCs w:val="26"/>
        </w:rPr>
        <w:t>нравствнно-патриотического</w:t>
      </w:r>
      <w:proofErr w:type="spellEnd"/>
      <w:r w:rsidRPr="00CF3448">
        <w:rPr>
          <w:rFonts w:ascii="Times New Roman" w:hAnsi="Times New Roman" w:cs="Times New Roman"/>
          <w:sz w:val="26"/>
          <w:szCs w:val="26"/>
        </w:rPr>
        <w:t xml:space="preserve"> сознания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детей,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возможности позитивной социализации ребенка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CF344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F3448" w:rsidRPr="00CF3448" w:rsidRDefault="00CF3448" w:rsidP="00CF3448">
      <w:pPr>
        <w:spacing w:before="0" w:beforeAutospacing="0"/>
        <w:rPr>
          <w:rFonts w:ascii="Times New Roman" w:hAnsi="Times New Roman" w:cs="Times New Roman"/>
          <w:sz w:val="26"/>
          <w:szCs w:val="26"/>
        </w:rPr>
      </w:pPr>
      <w:r w:rsidRPr="00CF3448">
        <w:rPr>
          <w:rFonts w:ascii="Times New Roman" w:hAnsi="Times New Roman" w:cs="Times New Roman"/>
          <w:b/>
          <w:sz w:val="26"/>
          <w:szCs w:val="26"/>
        </w:rPr>
        <w:t>Задачи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 xml:space="preserve">патриотического воспитания </w:t>
      </w:r>
      <w:r>
        <w:rPr>
          <w:rFonts w:ascii="Times New Roman" w:hAnsi="Times New Roman" w:cs="Times New Roman"/>
          <w:sz w:val="26"/>
          <w:szCs w:val="26"/>
        </w:rPr>
        <w:t>-</w:t>
      </w:r>
    </w:p>
    <w:p w:rsidR="00CF3448" w:rsidRDefault="00CF3448" w:rsidP="00CF3448">
      <w:pPr>
        <w:spacing w:before="0" w:beforeAutospacing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</w:t>
      </w:r>
      <w:r w:rsidRPr="00CF3448">
        <w:rPr>
          <w:rFonts w:ascii="Times New Roman" w:hAnsi="Times New Roman" w:cs="Times New Roman"/>
          <w:sz w:val="26"/>
          <w:szCs w:val="26"/>
        </w:rPr>
        <w:t xml:space="preserve">ормирование у детей дошкольного возраста </w:t>
      </w:r>
      <w:r>
        <w:rPr>
          <w:rFonts w:ascii="Times New Roman" w:hAnsi="Times New Roman" w:cs="Times New Roman"/>
          <w:sz w:val="26"/>
          <w:szCs w:val="26"/>
        </w:rPr>
        <w:t>граждан</w:t>
      </w:r>
      <w:r w:rsidRPr="00CF3448">
        <w:rPr>
          <w:rFonts w:ascii="Times New Roman" w:hAnsi="Times New Roman" w:cs="Times New Roman"/>
          <w:sz w:val="26"/>
          <w:szCs w:val="26"/>
        </w:rPr>
        <w:t>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CF3448">
        <w:rPr>
          <w:rFonts w:ascii="Times New Roman" w:hAnsi="Times New Roman" w:cs="Times New Roman"/>
          <w:sz w:val="26"/>
          <w:szCs w:val="26"/>
        </w:rPr>
        <w:t xml:space="preserve"> отношения и </w:t>
      </w:r>
      <w:r>
        <w:rPr>
          <w:rFonts w:ascii="Times New Roman" w:hAnsi="Times New Roman" w:cs="Times New Roman"/>
          <w:sz w:val="26"/>
          <w:szCs w:val="26"/>
        </w:rPr>
        <w:t>патриотических чу</w:t>
      </w:r>
      <w:proofErr w:type="gramStart"/>
      <w:r>
        <w:rPr>
          <w:rFonts w:ascii="Times New Roman" w:hAnsi="Times New Roman" w:cs="Times New Roman"/>
          <w:sz w:val="26"/>
          <w:szCs w:val="26"/>
        </w:rPr>
        <w:t>вств</w:t>
      </w:r>
      <w:r w:rsidRPr="00CF3448"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CF3448">
        <w:rPr>
          <w:rFonts w:ascii="Times New Roman" w:hAnsi="Times New Roman" w:cs="Times New Roman"/>
          <w:sz w:val="26"/>
          <w:szCs w:val="26"/>
        </w:rPr>
        <w:t>оей семье,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городу,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к природе,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культуре на основе исторических и природных</w:t>
      </w:r>
      <w:r>
        <w:rPr>
          <w:rFonts w:ascii="Times New Roman" w:hAnsi="Times New Roman" w:cs="Times New Roman"/>
          <w:sz w:val="26"/>
          <w:szCs w:val="26"/>
        </w:rPr>
        <w:t xml:space="preserve"> особенностей родного края;</w:t>
      </w:r>
    </w:p>
    <w:p w:rsidR="00CF3448" w:rsidRPr="00CF3448" w:rsidRDefault="00CF3448" w:rsidP="00CF3448">
      <w:pPr>
        <w:spacing w:before="0" w:beforeAutospacing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Pr="00CF3448">
        <w:rPr>
          <w:rFonts w:ascii="Times New Roman" w:hAnsi="Times New Roman" w:cs="Times New Roman"/>
          <w:sz w:val="26"/>
          <w:szCs w:val="26"/>
        </w:rPr>
        <w:t>оспит</w:t>
      </w:r>
      <w:r>
        <w:rPr>
          <w:rFonts w:ascii="Times New Roman" w:hAnsi="Times New Roman" w:cs="Times New Roman"/>
          <w:sz w:val="26"/>
          <w:szCs w:val="26"/>
        </w:rPr>
        <w:t>ание</w:t>
      </w:r>
      <w:r w:rsidRPr="00CF3448">
        <w:rPr>
          <w:rFonts w:ascii="Times New Roman" w:hAnsi="Times New Roman" w:cs="Times New Roman"/>
          <w:sz w:val="26"/>
          <w:szCs w:val="26"/>
        </w:rPr>
        <w:t xml:space="preserve"> люб</w:t>
      </w:r>
      <w:r>
        <w:rPr>
          <w:rFonts w:ascii="Times New Roman" w:hAnsi="Times New Roman" w:cs="Times New Roman"/>
          <w:sz w:val="26"/>
          <w:szCs w:val="26"/>
        </w:rPr>
        <w:t>ви к близким людям</w:t>
      </w:r>
      <w:r w:rsidRPr="00CF3448">
        <w:rPr>
          <w:rFonts w:ascii="Times New Roman" w:hAnsi="Times New Roman" w:cs="Times New Roman"/>
          <w:sz w:val="26"/>
          <w:szCs w:val="26"/>
        </w:rPr>
        <w:t>, трепетное отношение к ценностям семьи,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детского сада,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родного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448">
        <w:rPr>
          <w:rFonts w:ascii="Times New Roman" w:hAnsi="Times New Roman" w:cs="Times New Roman"/>
          <w:sz w:val="26"/>
          <w:szCs w:val="26"/>
        </w:rPr>
        <w:t>города.</w:t>
      </w:r>
    </w:p>
    <w:p w:rsidR="0052609D" w:rsidRDefault="00CF3448" w:rsidP="00CF3448">
      <w:pPr>
        <w:spacing w:before="0" w:beforeAutospacing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Pr="00CF3448">
        <w:rPr>
          <w:rFonts w:ascii="Times New Roman" w:hAnsi="Times New Roman" w:cs="Times New Roman"/>
          <w:sz w:val="26"/>
          <w:szCs w:val="26"/>
        </w:rPr>
        <w:t>оспит</w:t>
      </w:r>
      <w:r>
        <w:rPr>
          <w:rFonts w:ascii="Times New Roman" w:hAnsi="Times New Roman" w:cs="Times New Roman"/>
          <w:sz w:val="26"/>
          <w:szCs w:val="26"/>
        </w:rPr>
        <w:t>ание</w:t>
      </w:r>
      <w:r w:rsidRPr="00CF3448">
        <w:rPr>
          <w:rFonts w:ascii="Times New Roman" w:hAnsi="Times New Roman" w:cs="Times New Roman"/>
          <w:sz w:val="26"/>
          <w:szCs w:val="26"/>
        </w:rPr>
        <w:t xml:space="preserve"> чувства гражданственности и гордости за свою малую Родину и страну.</w:t>
      </w:r>
    </w:p>
    <w:p w:rsidR="00CF3448" w:rsidRDefault="00CF3448" w:rsidP="00CF3448">
      <w:pPr>
        <w:spacing w:before="0" w:beforeAutospacing="0"/>
        <w:rPr>
          <w:rFonts w:ascii="Times New Roman" w:hAnsi="Times New Roman" w:cs="Times New Roman"/>
          <w:sz w:val="26"/>
          <w:szCs w:val="26"/>
        </w:rPr>
      </w:pPr>
    </w:p>
    <w:p w:rsidR="00CF3448" w:rsidRPr="00CF3448" w:rsidRDefault="00CF3448" w:rsidP="00CF3448">
      <w:pPr>
        <w:shd w:val="clear" w:color="auto" w:fill="FAFCFF"/>
        <w:spacing w:before="0" w:beforeAutospacing="0" w:after="100" w:afterAutospacing="1"/>
        <w:jc w:val="both"/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</w:pPr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Патриотический уголок в детском саду — место, где собраны простые и понятные сведения о Родине и ее важных ценностях. Он призван с малого возраста закладывать в детях любовь к своему краю и стране, </w:t>
      </w:r>
      <w:proofErr w:type="gramStart"/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в</w:t>
      </w:r>
      <w:proofErr w:type="gramEnd"/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 которых они проживают.</w:t>
      </w:r>
    </w:p>
    <w:p w:rsidR="00CF3448" w:rsidRPr="00CF3448" w:rsidRDefault="00CF3448" w:rsidP="00CF3448">
      <w:pPr>
        <w:shd w:val="clear" w:color="auto" w:fill="FAFCFF"/>
        <w:spacing w:before="0" w:beforeAutospacing="0" w:after="100" w:afterAutospacing="1"/>
        <w:jc w:val="both"/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</w:pPr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В патриотическом уголке 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старшей </w:t>
      </w:r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группы  информация собрана по отдельным категориям – «Моя Россия», </w:t>
      </w:r>
      <w:r w:rsidR="001A188B">
        <w:rPr>
          <w:rFonts w:ascii="LatoWeb" w:eastAsia="Times New Roman" w:hAnsi="LatoWeb" w:cs="Times New Roman" w:hint="eastAsia"/>
          <w:color w:val="0B1F33"/>
          <w:sz w:val="24"/>
          <w:szCs w:val="24"/>
          <w:lang w:eastAsia="ru-RU"/>
        </w:rPr>
        <w:t>«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Государственные символы</w:t>
      </w:r>
      <w:r w:rsidR="001A188B">
        <w:rPr>
          <w:rFonts w:ascii="LatoWeb" w:eastAsia="Times New Roman" w:hAnsi="LatoWeb" w:cs="Times New Roman" w:hint="eastAsia"/>
          <w:color w:val="0B1F33"/>
          <w:sz w:val="24"/>
          <w:szCs w:val="24"/>
          <w:lang w:eastAsia="ru-RU"/>
        </w:rPr>
        <w:t>»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, </w:t>
      </w:r>
      <w:r w:rsidR="001A188B">
        <w:rPr>
          <w:rFonts w:ascii="LatoWeb" w:eastAsia="Times New Roman" w:hAnsi="LatoWeb" w:cs="Times New Roman" w:hint="eastAsia"/>
          <w:color w:val="0B1F33"/>
          <w:sz w:val="24"/>
          <w:szCs w:val="24"/>
          <w:lang w:eastAsia="ru-RU"/>
        </w:rPr>
        <w:t>«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Москва – столица Российской Федерации</w:t>
      </w:r>
      <w:r w:rsidR="001A188B">
        <w:rPr>
          <w:rFonts w:ascii="LatoWeb" w:eastAsia="Times New Roman" w:hAnsi="LatoWeb" w:cs="Times New Roman" w:hint="eastAsia"/>
          <w:color w:val="0B1F33"/>
          <w:sz w:val="24"/>
          <w:szCs w:val="24"/>
          <w:lang w:eastAsia="ru-RU"/>
        </w:rPr>
        <w:t>»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, </w:t>
      </w:r>
      <w:r w:rsidR="001A188B">
        <w:rPr>
          <w:rFonts w:ascii="LatoWeb" w:eastAsia="Times New Roman" w:hAnsi="LatoWeb" w:cs="Times New Roman" w:hint="eastAsia"/>
          <w:color w:val="0B1F33"/>
          <w:sz w:val="24"/>
          <w:szCs w:val="24"/>
          <w:lang w:eastAsia="ru-RU"/>
        </w:rPr>
        <w:t>«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Моя малая Родина. Знакомство с городом </w:t>
      </w:r>
      <w:proofErr w:type="gramStart"/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Ковровом</w:t>
      </w:r>
      <w:proofErr w:type="gramEnd"/>
      <w:r w:rsidR="001A188B">
        <w:rPr>
          <w:rFonts w:ascii="LatoWeb" w:eastAsia="Times New Roman" w:hAnsi="LatoWeb" w:cs="Times New Roman" w:hint="eastAsia"/>
          <w:color w:val="0B1F33"/>
          <w:sz w:val="24"/>
          <w:szCs w:val="24"/>
          <w:lang w:eastAsia="ru-RU"/>
        </w:rPr>
        <w:t>»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, </w:t>
      </w:r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«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Ковров - </w:t>
      </w:r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 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город воинской славы</w:t>
      </w:r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», «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Творческий Ковров</w:t>
      </w:r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», «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Дидактические игры», </w:t>
      </w:r>
      <w:r w:rsidR="001A188B">
        <w:rPr>
          <w:rFonts w:ascii="LatoWeb" w:eastAsia="Times New Roman" w:hAnsi="LatoWeb" w:cs="Times New Roman" w:hint="eastAsia"/>
          <w:color w:val="0B1F33"/>
          <w:sz w:val="24"/>
          <w:szCs w:val="24"/>
          <w:lang w:eastAsia="ru-RU"/>
        </w:rPr>
        <w:t>«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Традиции нашего города</w:t>
      </w:r>
      <w:r w:rsidR="001A188B">
        <w:rPr>
          <w:rFonts w:ascii="LatoWeb" w:eastAsia="Times New Roman" w:hAnsi="LatoWeb" w:cs="Times New Roman" w:hint="eastAsia"/>
          <w:color w:val="0B1F33"/>
          <w:sz w:val="24"/>
          <w:szCs w:val="24"/>
          <w:lang w:eastAsia="ru-RU"/>
        </w:rPr>
        <w:t>»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 и др.</w:t>
      </w:r>
    </w:p>
    <w:p w:rsidR="00CF3448" w:rsidRPr="00CF3448" w:rsidRDefault="001A188B" w:rsidP="00CF3448">
      <w:pPr>
        <w:shd w:val="clear" w:color="auto" w:fill="FAFCFF"/>
        <w:spacing w:before="0" w:beforeAutospacing="0" w:after="100" w:afterAutospacing="1"/>
        <w:jc w:val="both"/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</w:pPr>
      <w:r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Центр</w:t>
      </w:r>
      <w:r w:rsidR="00CF3448"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 оснащён интересным и разнообразным материалом, работа ведется от наиболее </w:t>
      </w:r>
      <w:proofErr w:type="gramStart"/>
      <w:r w:rsidR="00CF3448"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близкого</w:t>
      </w:r>
      <w:proofErr w:type="gramEnd"/>
      <w:r w:rsidR="00CF3448"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 и понятного для детей (семья, родной дом, детский сад) к более сложному (страна, край, город).</w:t>
      </w:r>
    </w:p>
    <w:p w:rsidR="00CF3448" w:rsidRDefault="00CF3448" w:rsidP="00CF3448">
      <w:pPr>
        <w:shd w:val="clear" w:color="auto" w:fill="FAFCFF"/>
        <w:spacing w:before="0" w:beforeAutospacing="0" w:after="100" w:afterAutospacing="1"/>
        <w:jc w:val="both"/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</w:pPr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Правильное построение </w:t>
      </w:r>
      <w:r w:rsidR="001A188B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>образовательного</w:t>
      </w:r>
      <w:r w:rsidRPr="00CF3448"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  <w:t xml:space="preserve"> процесса позволит детям в простой и непринужденной форме получить нравственно-патриотическое воспитание в духе любви к России.</w:t>
      </w:r>
    </w:p>
    <w:p w:rsidR="00395CDF" w:rsidRDefault="00395CDF" w:rsidP="00CF3448">
      <w:pPr>
        <w:shd w:val="clear" w:color="auto" w:fill="FAFCFF"/>
        <w:spacing w:before="0" w:beforeAutospacing="0" w:after="100" w:afterAutospacing="1"/>
        <w:jc w:val="both"/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</w:pPr>
    </w:p>
    <w:p w:rsidR="00395CDF" w:rsidRDefault="00395CDF" w:rsidP="00CF3448">
      <w:pPr>
        <w:shd w:val="clear" w:color="auto" w:fill="FAFCFF"/>
        <w:spacing w:before="0" w:beforeAutospacing="0" w:after="100" w:afterAutospacing="1"/>
        <w:jc w:val="both"/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</w:pPr>
      <w:hyperlink r:id="rId5" w:history="1">
        <w:r w:rsidRPr="0010451E">
          <w:rPr>
            <w:rStyle w:val="a4"/>
            <w:rFonts w:ascii="LatoWeb" w:eastAsia="Times New Roman" w:hAnsi="LatoWeb" w:cs="Times New Roman"/>
            <w:sz w:val="24"/>
            <w:szCs w:val="24"/>
            <w:lang w:eastAsia="ru-RU"/>
          </w:rPr>
          <w:t>https://disk.yandex.ru/i/CB6LfjloOfJQcQ</w:t>
        </w:r>
      </w:hyperlink>
    </w:p>
    <w:p w:rsidR="00395CDF" w:rsidRDefault="00395CDF" w:rsidP="00CF3448">
      <w:pPr>
        <w:shd w:val="clear" w:color="auto" w:fill="FAFCFF"/>
        <w:spacing w:before="0" w:beforeAutospacing="0" w:after="100" w:afterAutospacing="1"/>
        <w:jc w:val="both"/>
        <w:rPr>
          <w:rFonts w:ascii="LatoWeb" w:eastAsia="Times New Roman" w:hAnsi="LatoWeb" w:cs="Times New Roman"/>
          <w:color w:val="0B1F33"/>
          <w:sz w:val="24"/>
          <w:szCs w:val="24"/>
          <w:lang w:eastAsia="ru-RU"/>
        </w:rPr>
      </w:pPr>
    </w:p>
    <w:sectPr w:rsidR="00395CDF" w:rsidSect="00526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atoWe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2C70"/>
    <w:multiLevelType w:val="multilevel"/>
    <w:tmpl w:val="96F6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FB65C7"/>
    <w:multiLevelType w:val="multilevel"/>
    <w:tmpl w:val="BF1AC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F3448"/>
    <w:rsid w:val="001A188B"/>
    <w:rsid w:val="00233CD1"/>
    <w:rsid w:val="00395CDF"/>
    <w:rsid w:val="00401719"/>
    <w:rsid w:val="0052609D"/>
    <w:rsid w:val="00CF3448"/>
    <w:rsid w:val="00FD3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3448"/>
    <w:pPr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F34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79784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5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i/CB6LfjloOfJQc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ДС32</dc:creator>
  <cp:lastModifiedBy>ДС32</cp:lastModifiedBy>
  <cp:revision>2</cp:revision>
  <cp:lastPrinted>2024-12-27T13:15:00Z</cp:lastPrinted>
  <dcterms:created xsi:type="dcterms:W3CDTF">2024-12-27T13:23:00Z</dcterms:created>
  <dcterms:modified xsi:type="dcterms:W3CDTF">2024-12-27T13:23:00Z</dcterms:modified>
</cp:coreProperties>
</file>